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58" w:rsidRPr="002A4858" w:rsidRDefault="002A4858" w:rsidP="002A4858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A4858">
        <w:rPr>
          <w:rStyle w:val="c2"/>
          <w:b/>
          <w:bCs/>
          <w:color w:val="000000"/>
          <w:sz w:val="28"/>
          <w:szCs w:val="28"/>
        </w:rPr>
        <w:t>АННОТАЦИЯ</w:t>
      </w:r>
    </w:p>
    <w:p w:rsidR="002A4858" w:rsidRPr="002A4858" w:rsidRDefault="002A4858" w:rsidP="002A4858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A4858">
        <w:rPr>
          <w:rStyle w:val="c2"/>
          <w:b/>
          <w:bCs/>
          <w:color w:val="000000"/>
          <w:sz w:val="28"/>
          <w:szCs w:val="28"/>
        </w:rPr>
        <w:t>К ОБРАЗОВАТЕЛЬНОЙ ПРОГРАММЕ ОСНОВНОГО ОБЩЕГО ОБРАЗОВАНИЯ ПО АНГЛИЙСКОМУ ЯЗЫКУ</w:t>
      </w:r>
    </w:p>
    <w:p w:rsidR="002A4858" w:rsidRDefault="002A4858" w:rsidP="002A485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2A4858" w:rsidRPr="002A4858" w:rsidRDefault="002A4858" w:rsidP="002A4858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A4858">
        <w:rPr>
          <w:rStyle w:val="c2"/>
          <w:color w:val="000000"/>
          <w:sz w:val="28"/>
          <w:szCs w:val="28"/>
        </w:rPr>
        <w:t xml:space="preserve">Рабочая программа составлена на основе авторской </w:t>
      </w:r>
      <w:proofErr w:type="gramStart"/>
      <w:r w:rsidRPr="002A4858">
        <w:rPr>
          <w:rStyle w:val="c2"/>
          <w:color w:val="000000"/>
          <w:sz w:val="28"/>
          <w:szCs w:val="28"/>
        </w:rPr>
        <w:t>программы  О.В.</w:t>
      </w:r>
      <w:proofErr w:type="gramEnd"/>
      <w:r w:rsidRPr="002A4858">
        <w:rPr>
          <w:rStyle w:val="c2"/>
          <w:color w:val="000000"/>
          <w:sz w:val="28"/>
          <w:szCs w:val="28"/>
        </w:rPr>
        <w:t xml:space="preserve"> Афанасьевой, </w:t>
      </w:r>
      <w:proofErr w:type="spellStart"/>
      <w:r w:rsidRPr="002A4858">
        <w:rPr>
          <w:rStyle w:val="c2"/>
          <w:color w:val="000000"/>
          <w:sz w:val="28"/>
          <w:szCs w:val="28"/>
        </w:rPr>
        <w:t>И.В.Михеевой</w:t>
      </w:r>
      <w:proofErr w:type="spellEnd"/>
      <w:r w:rsidRPr="002A4858">
        <w:rPr>
          <w:rStyle w:val="c2"/>
          <w:color w:val="000000"/>
          <w:sz w:val="28"/>
          <w:szCs w:val="28"/>
        </w:rPr>
        <w:t xml:space="preserve"> по английскому языку к УМК «</w:t>
      </w:r>
      <w:proofErr w:type="spellStart"/>
      <w:r w:rsidRPr="002A4858">
        <w:rPr>
          <w:rStyle w:val="c2"/>
          <w:color w:val="000000"/>
          <w:sz w:val="28"/>
          <w:szCs w:val="28"/>
        </w:rPr>
        <w:t>Rainbow</w:t>
      </w:r>
      <w:proofErr w:type="spellEnd"/>
      <w:r w:rsidRPr="002A4858">
        <w:rPr>
          <w:rStyle w:val="c2"/>
          <w:color w:val="000000"/>
          <w:sz w:val="28"/>
          <w:szCs w:val="28"/>
        </w:rPr>
        <w:t> </w:t>
      </w:r>
      <w:proofErr w:type="spellStart"/>
      <w:r w:rsidRPr="002A4858">
        <w:rPr>
          <w:rStyle w:val="c2"/>
          <w:color w:val="000000"/>
          <w:sz w:val="28"/>
          <w:szCs w:val="28"/>
        </w:rPr>
        <w:t>English</w:t>
      </w:r>
      <w:proofErr w:type="spellEnd"/>
      <w:r w:rsidRPr="002A4858">
        <w:rPr>
          <w:rStyle w:val="c2"/>
          <w:color w:val="000000"/>
          <w:sz w:val="28"/>
          <w:szCs w:val="28"/>
        </w:rPr>
        <w:t>» для 5-9 классов общеобразовательных школ.</w:t>
      </w:r>
    </w:p>
    <w:p w:rsidR="002A4858" w:rsidRPr="002A4858" w:rsidRDefault="002A4858" w:rsidP="002A4858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A4858">
        <w:rPr>
          <w:rStyle w:val="c2"/>
          <w:color w:val="000000"/>
          <w:sz w:val="28"/>
          <w:szCs w:val="28"/>
        </w:rPr>
        <w:t>Основанием для разработки данной рабочей программы послужила завершенная предметная линия учебников «</w:t>
      </w:r>
      <w:proofErr w:type="spellStart"/>
      <w:r w:rsidRPr="002A4858">
        <w:rPr>
          <w:rStyle w:val="c2"/>
          <w:color w:val="000000"/>
          <w:sz w:val="28"/>
          <w:szCs w:val="28"/>
        </w:rPr>
        <w:t>Rainbow</w:t>
      </w:r>
      <w:proofErr w:type="spellEnd"/>
      <w:r w:rsidRPr="002A4858">
        <w:rPr>
          <w:rStyle w:val="c2"/>
          <w:color w:val="000000"/>
          <w:sz w:val="28"/>
          <w:szCs w:val="28"/>
        </w:rPr>
        <w:t> </w:t>
      </w:r>
      <w:proofErr w:type="spellStart"/>
      <w:r w:rsidRPr="002A4858">
        <w:rPr>
          <w:rStyle w:val="c2"/>
          <w:color w:val="000000"/>
          <w:sz w:val="28"/>
          <w:szCs w:val="28"/>
        </w:rPr>
        <w:t>English</w:t>
      </w:r>
      <w:proofErr w:type="spellEnd"/>
      <w:r w:rsidRPr="002A4858">
        <w:rPr>
          <w:rStyle w:val="c2"/>
          <w:color w:val="000000"/>
          <w:sz w:val="28"/>
          <w:szCs w:val="28"/>
        </w:rPr>
        <w:t xml:space="preserve">» для 5-9 классов общеобразовательных учреждений, авторы: </w:t>
      </w:r>
      <w:proofErr w:type="spellStart"/>
      <w:r w:rsidRPr="002A4858">
        <w:rPr>
          <w:rStyle w:val="c2"/>
          <w:color w:val="000000"/>
          <w:sz w:val="28"/>
          <w:szCs w:val="28"/>
        </w:rPr>
        <w:t>О.В.Афанасьева</w:t>
      </w:r>
      <w:proofErr w:type="spellEnd"/>
      <w:r w:rsidRPr="002A4858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A4858">
        <w:rPr>
          <w:rStyle w:val="c2"/>
          <w:color w:val="000000"/>
          <w:sz w:val="28"/>
          <w:szCs w:val="28"/>
        </w:rPr>
        <w:t>И.В.Михеева</w:t>
      </w:r>
      <w:proofErr w:type="spellEnd"/>
      <w:r w:rsidRPr="002A4858">
        <w:rPr>
          <w:rStyle w:val="c2"/>
          <w:color w:val="000000"/>
          <w:sz w:val="28"/>
          <w:szCs w:val="28"/>
        </w:rPr>
        <w:t>, и др. издательство «Дрофа».</w:t>
      </w:r>
    </w:p>
    <w:p w:rsidR="002A4858" w:rsidRPr="002A4858" w:rsidRDefault="002A4858" w:rsidP="002A4858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A4858">
        <w:rPr>
          <w:rStyle w:val="c2"/>
          <w:color w:val="000000"/>
          <w:sz w:val="28"/>
          <w:szCs w:val="28"/>
        </w:rPr>
        <w:t>В процессе обучения английскому языку решаются не только задачи практического владения языком, так как они самым тесным образом связаны с воспитательными и общеобразовательными. Владея английским языком в должной степени, учащиеся приобретают умение разнообразить средства выражения своих мыслей через адекватное употребление различных синонимических единиц, перифраз и т. д. Данные умения оказывают определенное воздействие и на мыслительные процессы, развивают речевые способности учащихся и на родном языке. Фактически, изучая английский язык, школьники приобретают возможность лучше понимать родной язык. Они тренируют память, расширяют свой кругозор, развивают познавательные интересы, формируют навыки работы с различными видами текстов. Согласно современным воззрениям на обучение иностранным языкам в средней школе, все большее значение приобретает интегративный подход, который предполагает решение задач воспитательного, культурного, межкультурного и прагматического характера наряду с развитием умений иноязычного речевого общения.</w:t>
      </w:r>
    </w:p>
    <w:p w:rsidR="002A4858" w:rsidRPr="002A4858" w:rsidRDefault="002A4858" w:rsidP="002A4858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A4858">
        <w:rPr>
          <w:rStyle w:val="c2"/>
          <w:color w:val="000000"/>
          <w:sz w:val="28"/>
          <w:szCs w:val="28"/>
        </w:rPr>
        <w:t>Предлагаемая общеобразовательная программа по английскому языку предназначена для 5—9 классов общеобразовательных учреждений и составлена в соответствии с требованиями ФГОС основного общего образования с учетом требований, изложенных в «Примерной программе по иностранному языку 5 -9 классы».</w:t>
      </w:r>
    </w:p>
    <w:p w:rsidR="002A4858" w:rsidRPr="002A4858" w:rsidRDefault="002A4858" w:rsidP="002A4858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A4858">
        <w:rPr>
          <w:rStyle w:val="c2"/>
          <w:color w:val="000000"/>
          <w:sz w:val="28"/>
          <w:szCs w:val="28"/>
        </w:rPr>
        <w:t>Предлагаемый курс также отвечает требованиям европейских стандартов. Он ориентирован в большей степени на общеевропейские компетенции владения иностранным языком.</w:t>
      </w:r>
    </w:p>
    <w:p w:rsidR="002A4858" w:rsidRPr="002A4858" w:rsidRDefault="002A4858" w:rsidP="002A4858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A4858">
        <w:rPr>
          <w:rStyle w:val="c2"/>
          <w:color w:val="000000"/>
          <w:sz w:val="28"/>
          <w:szCs w:val="28"/>
        </w:rPr>
        <w:t>Все вышесказанное свидетельствует о полном соответствии целей и задач курса, тематики и результатов обучении требованиям основных федеральных документов.</w:t>
      </w:r>
    </w:p>
    <w:p w:rsidR="003B1F71" w:rsidRDefault="003B1F71"/>
    <w:sectPr w:rsidR="003B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58"/>
    <w:rsid w:val="002A4858"/>
    <w:rsid w:val="003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ED361-01D6-45C1-92F8-86B3717F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4858"/>
  </w:style>
  <w:style w:type="paragraph" w:customStyle="1" w:styleId="c0">
    <w:name w:val="c0"/>
    <w:basedOn w:val="a"/>
    <w:rsid w:val="002A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2022-04-14T09:27:00Z</dcterms:created>
  <dcterms:modified xsi:type="dcterms:W3CDTF">2022-04-14T09:28:00Z</dcterms:modified>
</cp:coreProperties>
</file>